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89" w:rsidRDefault="00FF4E1B">
      <w:pPr>
        <w:jc w:val="both"/>
      </w:pPr>
      <w:r>
        <w:t xml:space="preserve">Na podlagi določil 34. člena Pravilnika o pitni vodi  (Uradni list RS, št. 19/04, 35/04, 26/06, 92/06, 25/09, 74/15 in 51/17),  </w:t>
      </w:r>
    </w:p>
    <w:p w:rsidR="005D3189" w:rsidRDefault="00FF4E1B">
      <w:pPr>
        <w:jc w:val="center"/>
        <w:rPr>
          <w:b/>
        </w:rPr>
      </w:pPr>
      <w:r>
        <w:rPr>
          <w:b/>
        </w:rPr>
        <w:t>Javno podjetje Komunala Radeče d.o.o. izdaja naslednje</w:t>
      </w:r>
    </w:p>
    <w:p w:rsidR="005D3189" w:rsidRDefault="005D3189">
      <w:pPr>
        <w:jc w:val="both"/>
      </w:pPr>
    </w:p>
    <w:p w:rsidR="005D3189" w:rsidRDefault="00FF4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POROČILO O K</w:t>
      </w:r>
      <w:r w:rsidR="001D39DD">
        <w:rPr>
          <w:b/>
          <w:sz w:val="28"/>
          <w:szCs w:val="28"/>
        </w:rPr>
        <w:t>VALITETI PITNE VODE ZA LETO 2020</w:t>
      </w:r>
    </w:p>
    <w:p w:rsidR="005D3189" w:rsidRDefault="005D3189">
      <w:pPr>
        <w:jc w:val="both"/>
      </w:pPr>
    </w:p>
    <w:p w:rsidR="005D3189" w:rsidRDefault="00FF4E1B">
      <w:pPr>
        <w:jc w:val="both"/>
      </w:pPr>
      <w:r>
        <w:t>Javno podjetje Komunala Radeče d.o.o. s pitno vodo oskrbuje cca. 3.461 prebivalcev občine Radeče. Skupna količin</w:t>
      </w:r>
      <w:r w:rsidR="001D39DD">
        <w:t>a distribuirane vode v letu 2020 je bila 256.769</w:t>
      </w:r>
      <w:r>
        <w:t xml:space="preserve"> m3. V okviru javne oskrbe s pitno vodo ima Komunala Radeče vzpostavljen  notranji nadzor  na osnovi sistema HACCP (Hazard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</w:t>
      </w:r>
      <w:proofErr w:type="spellEnd"/>
      <w:r>
        <w:t>). Sistem omogoča prepoznavanje mikrobioloških, kemičnih in fizikalnih tveganj, ki lahko predstavljajo potencialno nevarnost za zdravje ljudi, izvajanje potrebnih ukrepov, ter vzpostavljanje stalnega nadzora v oskrbi s pitno vodo.</w:t>
      </w:r>
      <w:r>
        <w:rPr>
          <w:rFonts w:ascii="Helvetica" w:hAnsi="Helvetica" w:cs="Helvetica"/>
          <w:color w:val="6E6E6E"/>
          <w:sz w:val="21"/>
          <w:szCs w:val="21"/>
          <w:shd w:val="clear" w:color="auto" w:fill="F5F5F5"/>
        </w:rPr>
        <w:t xml:space="preserve"> </w:t>
      </w:r>
      <w:r>
        <w:t>Laboratorijsko preskušanje v</w:t>
      </w:r>
      <w:r w:rsidR="001D39DD">
        <w:t>zorcev pitne vode je v letu 2020</w:t>
      </w:r>
      <w:r>
        <w:t xml:space="preserve"> izvajal Nacionalni laboratorij za zdravje, okolje in hrano. Poleg omenjenega notranjega nadzora se skladnost pitne vode spremlja tudi preko državnega </w:t>
      </w:r>
      <w:proofErr w:type="spellStart"/>
      <w:r>
        <w:t>monitoringa</w:t>
      </w:r>
      <w:proofErr w:type="spellEnd"/>
      <w:r>
        <w:t xml:space="preserve"> pitnih vod.</w:t>
      </w:r>
    </w:p>
    <w:p w:rsidR="005D3189" w:rsidRDefault="005D3189">
      <w:pPr>
        <w:jc w:val="both"/>
      </w:pPr>
    </w:p>
    <w:p w:rsidR="005D3189" w:rsidRDefault="00FF4E1B">
      <w:pPr>
        <w:jc w:val="both"/>
      </w:pPr>
      <w:r>
        <w:t xml:space="preserve">Za zagotavljanje mikrobiološke ustreznosti pitne vode izvajamo na sistemih redne in občasne dezinfekcije pitne vode s kloriranjem.  Redno kloriranje izvajamo na vodovodnih sistemih Radeče, Brunk, Njivice in Svibno, ostale vodovodne sisteme kloriramo občasno. </w:t>
      </w:r>
    </w:p>
    <w:p w:rsidR="005D3189" w:rsidRDefault="005D3189">
      <w:pPr>
        <w:jc w:val="both"/>
      </w:pPr>
    </w:p>
    <w:p w:rsidR="005D3189" w:rsidRDefault="00FF4E1B">
      <w:pPr>
        <w:jc w:val="both"/>
      </w:pPr>
      <w:r>
        <w:t>V letu</w:t>
      </w:r>
      <w:r w:rsidR="001D39DD">
        <w:t xml:space="preserve"> 2020</w:t>
      </w:r>
      <w:r>
        <w:t xml:space="preserve"> je bilo na sistemih, ki jih upravljamo v okvir</w:t>
      </w:r>
      <w:r w:rsidR="000E417F">
        <w:t>u notranjega nadzora odvzetih 6</w:t>
      </w:r>
      <w:r w:rsidR="001D39DD">
        <w:t>7</w:t>
      </w:r>
      <w:r>
        <w:t xml:space="preserve"> vzorcev za preiskave </w:t>
      </w:r>
      <w:r w:rsidR="001D39DD">
        <w:t>na mikrobiološke parametre in 12</w:t>
      </w:r>
      <w:r>
        <w:t xml:space="preserve"> vzorcev za fizikalno-kemijske preiskave. Zahteve Pravilnika</w:t>
      </w:r>
      <w:r w:rsidR="002F2577">
        <w:t xml:space="preserve"> o p</w:t>
      </w:r>
      <w:r w:rsidR="001D39DD">
        <w:t>itni vodi je izpolnjevalo 65 (97</w:t>
      </w:r>
      <w:bookmarkStart w:id="0" w:name="_GoBack"/>
      <w:bookmarkEnd w:id="0"/>
      <w:r>
        <w:t xml:space="preserve"> %) vzorcev za mikrobiološke preiskave in vsi vzorci za fizikalno-kemijske preiskave. V okviru državnega </w:t>
      </w:r>
      <w:proofErr w:type="spellStart"/>
      <w:r>
        <w:t>monitoringa</w:t>
      </w:r>
      <w:proofErr w:type="spellEnd"/>
      <w:r>
        <w:t xml:space="preserve"> pitnih vod je bilo na omenjenih</w:t>
      </w:r>
      <w:r w:rsidR="000E417F">
        <w:t xml:space="preserve"> vodovodnih sistemih odvzetih 11</w:t>
      </w:r>
      <w:r>
        <w:t xml:space="preserve"> vzorcev. Zahteve Pravilnika</w:t>
      </w:r>
      <w:r w:rsidR="002F2577">
        <w:t xml:space="preserve"> </w:t>
      </w:r>
      <w:r w:rsidR="000E417F">
        <w:t xml:space="preserve">o pitni vodi je izpolnjevalo 11 </w:t>
      </w:r>
      <w:r w:rsidR="002F2577">
        <w:t xml:space="preserve"> (100</w:t>
      </w:r>
      <w:r>
        <w:t xml:space="preserve"> %) vzorcev.</w:t>
      </w:r>
    </w:p>
    <w:p w:rsidR="005D3189" w:rsidRDefault="00FF4E1B">
      <w:pPr>
        <w:jc w:val="both"/>
      </w:pPr>
      <w:r>
        <w:t xml:space="preserve">V primerih, ko pitna voda ni bila skladna z zahtevami Pravilnika o pitni vodi, so bili ugotovljeni vzroki za neskladnost ter izvedeni vsi ukrepi za njihovo odpravo. </w:t>
      </w:r>
    </w:p>
    <w:p w:rsidR="005D3189" w:rsidRDefault="005D3189">
      <w:pPr>
        <w:jc w:val="both"/>
      </w:pPr>
    </w:p>
    <w:p w:rsidR="005D3189" w:rsidRDefault="00FF4E1B">
      <w:pPr>
        <w:jc w:val="both"/>
      </w:pPr>
      <w:r>
        <w:t xml:space="preserve">Podatki o rezultatih laboratorijskih preizkušanj pitne vode, pridobljenih tako v okviru notranjega nadzora, kot  državnega </w:t>
      </w:r>
      <w:proofErr w:type="spellStart"/>
      <w:r>
        <w:t>monitoringa</w:t>
      </w:r>
      <w:proofErr w:type="spellEnd"/>
      <w:r>
        <w:t>, so javni in na vpogled pri upravljavcu.</w:t>
      </w:r>
    </w:p>
    <w:p w:rsidR="005D3189" w:rsidRDefault="00FF4E1B">
      <w:pPr>
        <w:jc w:val="both"/>
      </w:pPr>
      <w:r>
        <w:t xml:space="preserve"> </w:t>
      </w:r>
    </w:p>
    <w:p w:rsidR="005D3189" w:rsidRDefault="00FF4E1B">
      <w:pPr>
        <w:jc w:val="both"/>
      </w:pPr>
      <w:r>
        <w:t xml:space="preserve">Razširjeno poročilo je objavljeno tudi na spletni strani upravljavca, na naslovu: </w:t>
      </w:r>
      <w:proofErr w:type="spellStart"/>
      <w:r>
        <w:t>www.komunala</w:t>
      </w:r>
      <w:proofErr w:type="spellEnd"/>
      <w:r>
        <w:t>-</w:t>
      </w:r>
      <w:proofErr w:type="spellStart"/>
      <w:r>
        <w:t>radece.si</w:t>
      </w:r>
      <w:proofErr w:type="spellEnd"/>
    </w:p>
    <w:p w:rsidR="005D3189" w:rsidRDefault="005D3189">
      <w:pPr>
        <w:jc w:val="both"/>
      </w:pPr>
    </w:p>
    <w:p w:rsidR="00FF4E1B" w:rsidRDefault="00FF4E1B">
      <w:pPr>
        <w:jc w:val="both"/>
      </w:pPr>
    </w:p>
    <w:p w:rsidR="00FF4E1B" w:rsidRDefault="00FF4E1B">
      <w:pPr>
        <w:jc w:val="both"/>
      </w:pPr>
    </w:p>
    <w:p w:rsidR="00FF4E1B" w:rsidRDefault="00FF4E1B">
      <w:pPr>
        <w:jc w:val="both"/>
      </w:pPr>
    </w:p>
    <w:p w:rsidR="00FF4E1B" w:rsidRDefault="00FF4E1B">
      <w:pPr>
        <w:jc w:val="both"/>
      </w:pPr>
    </w:p>
    <w:sectPr w:rsidR="00FF4E1B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00505"/>
    <w:multiLevelType w:val="multilevel"/>
    <w:tmpl w:val="90D4C1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slov2"/>
      <w:lvlText w:val="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Naslov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2.%3.%4"/>
      <w:lvlJc w:val="left"/>
      <w:pPr>
        <w:tabs>
          <w:tab w:val="num" w:pos="864"/>
        </w:tabs>
        <w:ind w:left="864" w:hanging="864"/>
      </w:pPr>
      <w:rPr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decimal"/>
      <w:pStyle w:val="Naslov5"/>
      <w:lvlText w:val="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89"/>
    <w:rsid w:val="000E417F"/>
    <w:rsid w:val="00175D33"/>
    <w:rsid w:val="001D39DD"/>
    <w:rsid w:val="002F2577"/>
    <w:rsid w:val="005D3189"/>
    <w:rsid w:val="007612BF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3E5D"/>
    <w:rPr>
      <w:rFonts w:ascii="Arial Narrow" w:hAnsi="Arial Narrow"/>
      <w:sz w:val="24"/>
      <w:szCs w:val="24"/>
      <w:lang w:eastAsia="sl-SI"/>
    </w:rPr>
  </w:style>
  <w:style w:type="paragraph" w:styleId="Naslov1">
    <w:name w:val="heading 1"/>
    <w:basedOn w:val="Navaden"/>
    <w:link w:val="Naslov1Znak"/>
    <w:qFormat/>
    <w:rsid w:val="00C73E5D"/>
    <w:pPr>
      <w:keepNext/>
      <w:spacing w:before="120" w:after="240" w:line="360" w:lineRule="auto"/>
      <w:jc w:val="both"/>
      <w:outlineLvl w:val="0"/>
    </w:pPr>
    <w:rPr>
      <w:rFonts w:ascii="Tahoma" w:hAnsi="Tahoma"/>
      <w:b/>
      <w:sz w:val="22"/>
    </w:rPr>
  </w:style>
  <w:style w:type="paragraph" w:styleId="Naslov2">
    <w:name w:val="heading 2"/>
    <w:basedOn w:val="Navaden"/>
    <w:link w:val="Naslov2Znak"/>
    <w:autoRedefine/>
    <w:qFormat/>
    <w:rsid w:val="00C73E5D"/>
    <w:pPr>
      <w:keepNext/>
      <w:numPr>
        <w:ilvl w:val="1"/>
        <w:numId w:val="1"/>
      </w:numPr>
      <w:spacing w:before="240" w:after="120" w:line="360" w:lineRule="auto"/>
      <w:outlineLvl w:val="1"/>
    </w:pPr>
    <w:rPr>
      <w:b/>
    </w:rPr>
  </w:style>
  <w:style w:type="paragraph" w:styleId="Naslov3">
    <w:name w:val="heading 3"/>
    <w:basedOn w:val="Navaden"/>
    <w:link w:val="Naslov3Znak"/>
    <w:qFormat/>
    <w:rsid w:val="00C73E5D"/>
    <w:pPr>
      <w:keepNext/>
      <w:numPr>
        <w:ilvl w:val="2"/>
        <w:numId w:val="1"/>
      </w:numPr>
      <w:spacing w:before="240" w:after="240" w:line="260" w:lineRule="exact"/>
      <w:outlineLvl w:val="2"/>
    </w:pPr>
    <w:rPr>
      <w:rFonts w:ascii="Tahoma" w:hAnsi="Tahoma"/>
      <w:b/>
      <w:sz w:val="22"/>
      <w:lang w:val="en-US"/>
    </w:rPr>
  </w:style>
  <w:style w:type="paragraph" w:styleId="Naslov4">
    <w:name w:val="heading 4"/>
    <w:basedOn w:val="Navaden"/>
    <w:link w:val="Naslov4Znak"/>
    <w:qFormat/>
    <w:rsid w:val="00C73E5D"/>
    <w:pPr>
      <w:keepNext/>
      <w:numPr>
        <w:ilvl w:val="3"/>
        <w:numId w:val="1"/>
      </w:num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3"/>
    </w:pPr>
    <w:rPr>
      <w:b/>
      <w:sz w:val="20"/>
    </w:rPr>
  </w:style>
  <w:style w:type="paragraph" w:styleId="Naslov5">
    <w:name w:val="heading 5"/>
    <w:basedOn w:val="Navaden"/>
    <w:link w:val="Naslov5Znak"/>
    <w:qFormat/>
    <w:rsid w:val="00C73E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link w:val="Naslov6Znak"/>
    <w:qFormat/>
    <w:rsid w:val="00C73E5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link w:val="Naslov7Znak"/>
    <w:qFormat/>
    <w:rsid w:val="00C73E5D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link w:val="Naslov8Znak"/>
    <w:qFormat/>
    <w:rsid w:val="00C73E5D"/>
    <w:pPr>
      <w:keepNext/>
      <w:numPr>
        <w:ilvl w:val="7"/>
        <w:numId w:val="1"/>
      </w:numPr>
      <w:jc w:val="both"/>
      <w:outlineLvl w:val="7"/>
    </w:pPr>
  </w:style>
  <w:style w:type="paragraph" w:styleId="Naslov9">
    <w:name w:val="heading 9"/>
    <w:basedOn w:val="Navaden"/>
    <w:link w:val="Naslov9Znak"/>
    <w:qFormat/>
    <w:rsid w:val="00C73E5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qFormat/>
    <w:rsid w:val="00C73E5D"/>
    <w:rPr>
      <w:rFonts w:ascii="Tahoma" w:hAnsi="Tahoma"/>
      <w:b/>
      <w:sz w:val="22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qFormat/>
    <w:rsid w:val="00C73E5D"/>
    <w:rPr>
      <w:rFonts w:ascii="Arial Narrow" w:hAnsi="Arial Narrow"/>
      <w:b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C73E5D"/>
    <w:rPr>
      <w:rFonts w:ascii="Tahoma" w:hAnsi="Tahoma"/>
      <w:b/>
      <w:sz w:val="22"/>
      <w:szCs w:val="24"/>
      <w:lang w:val="en-US" w:eastAsia="sl-SI"/>
    </w:rPr>
  </w:style>
  <w:style w:type="character" w:customStyle="1" w:styleId="Naslov4Znak">
    <w:name w:val="Naslov 4 Znak"/>
    <w:basedOn w:val="Privzetapisavaodstavka"/>
    <w:link w:val="Naslov4"/>
    <w:qFormat/>
    <w:rsid w:val="00C73E5D"/>
    <w:rPr>
      <w:rFonts w:ascii="Arial Narrow" w:hAnsi="Arial Narrow"/>
      <w:b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qFormat/>
    <w:rsid w:val="00C73E5D"/>
    <w:rPr>
      <w:rFonts w:ascii="Arial Narrow" w:hAnsi="Arial Narrow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qFormat/>
    <w:rsid w:val="00C73E5D"/>
    <w:rPr>
      <w:rFonts w:ascii="Arial Narrow" w:hAnsi="Arial Narrow"/>
      <w:b/>
      <w:bCs/>
      <w:sz w:val="22"/>
      <w:szCs w:val="22"/>
      <w:lang w:eastAsia="sl-SI"/>
    </w:rPr>
  </w:style>
  <w:style w:type="character" w:customStyle="1" w:styleId="Naslov7Znak">
    <w:name w:val="Naslov 7 Znak"/>
    <w:basedOn w:val="Privzetapisavaodstavka"/>
    <w:link w:val="Naslov7"/>
    <w:qFormat/>
    <w:rsid w:val="00C73E5D"/>
    <w:rPr>
      <w:rFonts w:ascii="Arial Narrow" w:hAnsi="Arial Narrow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qFormat/>
    <w:rsid w:val="00C73E5D"/>
    <w:rPr>
      <w:rFonts w:ascii="Arial Narrow" w:hAnsi="Arial Narrow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qFormat/>
    <w:rsid w:val="00C73E5D"/>
    <w:rPr>
      <w:rFonts w:ascii="Arial" w:hAnsi="Arial" w:cs="Arial"/>
      <w:sz w:val="22"/>
      <w:szCs w:val="22"/>
      <w:lang w:eastAsia="sl-SI"/>
    </w:rPr>
  </w:style>
  <w:style w:type="character" w:customStyle="1" w:styleId="NaslovZnak">
    <w:name w:val="Naslov Znak"/>
    <w:basedOn w:val="Privzetapisavaodstavka"/>
    <w:link w:val="Naslov"/>
    <w:qFormat/>
    <w:rsid w:val="00C73E5D"/>
    <w:rPr>
      <w:rFonts w:ascii="Arial Narrow" w:hAnsi="Arial Narrow"/>
      <w:b/>
      <w:bCs/>
      <w:sz w:val="24"/>
      <w:szCs w:val="24"/>
      <w:lang w:val="en-US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rsid w:val="00C73E5D"/>
    <w:pPr>
      <w:spacing w:before="120" w:line="360" w:lineRule="auto"/>
      <w:jc w:val="center"/>
    </w:pPr>
    <w:rPr>
      <w:b/>
      <w:bCs/>
      <w:sz w:val="22"/>
      <w:szCs w:val="22"/>
    </w:rPr>
  </w:style>
  <w:style w:type="paragraph" w:customStyle="1" w:styleId="Index">
    <w:name w:val="Index"/>
    <w:basedOn w:val="Navaden"/>
    <w:qFormat/>
    <w:pPr>
      <w:suppressLineNumbers/>
    </w:pPr>
  </w:style>
  <w:style w:type="paragraph" w:styleId="Naslov">
    <w:name w:val="Title"/>
    <w:basedOn w:val="Navaden"/>
    <w:link w:val="NaslovZnak"/>
    <w:qFormat/>
    <w:rsid w:val="00C73E5D"/>
    <w:pPr>
      <w:jc w:val="center"/>
    </w:pPr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4E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4E1B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3E5D"/>
    <w:rPr>
      <w:rFonts w:ascii="Arial Narrow" w:hAnsi="Arial Narrow"/>
      <w:sz w:val="24"/>
      <w:szCs w:val="24"/>
      <w:lang w:eastAsia="sl-SI"/>
    </w:rPr>
  </w:style>
  <w:style w:type="paragraph" w:styleId="Naslov1">
    <w:name w:val="heading 1"/>
    <w:basedOn w:val="Navaden"/>
    <w:link w:val="Naslov1Znak"/>
    <w:qFormat/>
    <w:rsid w:val="00C73E5D"/>
    <w:pPr>
      <w:keepNext/>
      <w:spacing w:before="120" w:after="240" w:line="360" w:lineRule="auto"/>
      <w:jc w:val="both"/>
      <w:outlineLvl w:val="0"/>
    </w:pPr>
    <w:rPr>
      <w:rFonts w:ascii="Tahoma" w:hAnsi="Tahoma"/>
      <w:b/>
      <w:sz w:val="22"/>
    </w:rPr>
  </w:style>
  <w:style w:type="paragraph" w:styleId="Naslov2">
    <w:name w:val="heading 2"/>
    <w:basedOn w:val="Navaden"/>
    <w:link w:val="Naslov2Znak"/>
    <w:autoRedefine/>
    <w:qFormat/>
    <w:rsid w:val="00C73E5D"/>
    <w:pPr>
      <w:keepNext/>
      <w:numPr>
        <w:ilvl w:val="1"/>
        <w:numId w:val="1"/>
      </w:numPr>
      <w:spacing w:before="240" w:after="120" w:line="360" w:lineRule="auto"/>
      <w:outlineLvl w:val="1"/>
    </w:pPr>
    <w:rPr>
      <w:b/>
    </w:rPr>
  </w:style>
  <w:style w:type="paragraph" w:styleId="Naslov3">
    <w:name w:val="heading 3"/>
    <w:basedOn w:val="Navaden"/>
    <w:link w:val="Naslov3Znak"/>
    <w:qFormat/>
    <w:rsid w:val="00C73E5D"/>
    <w:pPr>
      <w:keepNext/>
      <w:numPr>
        <w:ilvl w:val="2"/>
        <w:numId w:val="1"/>
      </w:numPr>
      <w:spacing w:before="240" w:after="240" w:line="260" w:lineRule="exact"/>
      <w:outlineLvl w:val="2"/>
    </w:pPr>
    <w:rPr>
      <w:rFonts w:ascii="Tahoma" w:hAnsi="Tahoma"/>
      <w:b/>
      <w:sz w:val="22"/>
      <w:lang w:val="en-US"/>
    </w:rPr>
  </w:style>
  <w:style w:type="paragraph" w:styleId="Naslov4">
    <w:name w:val="heading 4"/>
    <w:basedOn w:val="Navaden"/>
    <w:link w:val="Naslov4Znak"/>
    <w:qFormat/>
    <w:rsid w:val="00C73E5D"/>
    <w:pPr>
      <w:keepNext/>
      <w:numPr>
        <w:ilvl w:val="3"/>
        <w:numId w:val="1"/>
      </w:num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3"/>
    </w:pPr>
    <w:rPr>
      <w:b/>
      <w:sz w:val="20"/>
    </w:rPr>
  </w:style>
  <w:style w:type="paragraph" w:styleId="Naslov5">
    <w:name w:val="heading 5"/>
    <w:basedOn w:val="Navaden"/>
    <w:link w:val="Naslov5Znak"/>
    <w:qFormat/>
    <w:rsid w:val="00C73E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link w:val="Naslov6Znak"/>
    <w:qFormat/>
    <w:rsid w:val="00C73E5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link w:val="Naslov7Znak"/>
    <w:qFormat/>
    <w:rsid w:val="00C73E5D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link w:val="Naslov8Znak"/>
    <w:qFormat/>
    <w:rsid w:val="00C73E5D"/>
    <w:pPr>
      <w:keepNext/>
      <w:numPr>
        <w:ilvl w:val="7"/>
        <w:numId w:val="1"/>
      </w:numPr>
      <w:jc w:val="both"/>
      <w:outlineLvl w:val="7"/>
    </w:pPr>
  </w:style>
  <w:style w:type="paragraph" w:styleId="Naslov9">
    <w:name w:val="heading 9"/>
    <w:basedOn w:val="Navaden"/>
    <w:link w:val="Naslov9Znak"/>
    <w:qFormat/>
    <w:rsid w:val="00C73E5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qFormat/>
    <w:rsid w:val="00C73E5D"/>
    <w:rPr>
      <w:rFonts w:ascii="Tahoma" w:hAnsi="Tahoma"/>
      <w:b/>
      <w:sz w:val="22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qFormat/>
    <w:rsid w:val="00C73E5D"/>
    <w:rPr>
      <w:rFonts w:ascii="Arial Narrow" w:hAnsi="Arial Narrow"/>
      <w:b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C73E5D"/>
    <w:rPr>
      <w:rFonts w:ascii="Tahoma" w:hAnsi="Tahoma"/>
      <w:b/>
      <w:sz w:val="22"/>
      <w:szCs w:val="24"/>
      <w:lang w:val="en-US" w:eastAsia="sl-SI"/>
    </w:rPr>
  </w:style>
  <w:style w:type="character" w:customStyle="1" w:styleId="Naslov4Znak">
    <w:name w:val="Naslov 4 Znak"/>
    <w:basedOn w:val="Privzetapisavaodstavka"/>
    <w:link w:val="Naslov4"/>
    <w:qFormat/>
    <w:rsid w:val="00C73E5D"/>
    <w:rPr>
      <w:rFonts w:ascii="Arial Narrow" w:hAnsi="Arial Narrow"/>
      <w:b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qFormat/>
    <w:rsid w:val="00C73E5D"/>
    <w:rPr>
      <w:rFonts w:ascii="Arial Narrow" w:hAnsi="Arial Narrow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qFormat/>
    <w:rsid w:val="00C73E5D"/>
    <w:rPr>
      <w:rFonts w:ascii="Arial Narrow" w:hAnsi="Arial Narrow"/>
      <w:b/>
      <w:bCs/>
      <w:sz w:val="22"/>
      <w:szCs w:val="22"/>
      <w:lang w:eastAsia="sl-SI"/>
    </w:rPr>
  </w:style>
  <w:style w:type="character" w:customStyle="1" w:styleId="Naslov7Znak">
    <w:name w:val="Naslov 7 Znak"/>
    <w:basedOn w:val="Privzetapisavaodstavka"/>
    <w:link w:val="Naslov7"/>
    <w:qFormat/>
    <w:rsid w:val="00C73E5D"/>
    <w:rPr>
      <w:rFonts w:ascii="Arial Narrow" w:hAnsi="Arial Narrow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qFormat/>
    <w:rsid w:val="00C73E5D"/>
    <w:rPr>
      <w:rFonts w:ascii="Arial Narrow" w:hAnsi="Arial Narrow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qFormat/>
    <w:rsid w:val="00C73E5D"/>
    <w:rPr>
      <w:rFonts w:ascii="Arial" w:hAnsi="Arial" w:cs="Arial"/>
      <w:sz w:val="22"/>
      <w:szCs w:val="22"/>
      <w:lang w:eastAsia="sl-SI"/>
    </w:rPr>
  </w:style>
  <w:style w:type="character" w:customStyle="1" w:styleId="NaslovZnak">
    <w:name w:val="Naslov Znak"/>
    <w:basedOn w:val="Privzetapisavaodstavka"/>
    <w:link w:val="Naslov"/>
    <w:qFormat/>
    <w:rsid w:val="00C73E5D"/>
    <w:rPr>
      <w:rFonts w:ascii="Arial Narrow" w:hAnsi="Arial Narrow"/>
      <w:b/>
      <w:bCs/>
      <w:sz w:val="24"/>
      <w:szCs w:val="24"/>
      <w:lang w:val="en-US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rsid w:val="00C73E5D"/>
    <w:pPr>
      <w:spacing w:before="120" w:line="360" w:lineRule="auto"/>
      <w:jc w:val="center"/>
    </w:pPr>
    <w:rPr>
      <w:b/>
      <w:bCs/>
      <w:sz w:val="22"/>
      <w:szCs w:val="22"/>
    </w:rPr>
  </w:style>
  <w:style w:type="paragraph" w:customStyle="1" w:styleId="Index">
    <w:name w:val="Index"/>
    <w:basedOn w:val="Navaden"/>
    <w:qFormat/>
    <w:pPr>
      <w:suppressLineNumbers/>
    </w:pPr>
  </w:style>
  <w:style w:type="paragraph" w:styleId="Naslov">
    <w:name w:val="Title"/>
    <w:basedOn w:val="Navaden"/>
    <w:link w:val="NaslovZnak"/>
    <w:qFormat/>
    <w:rsid w:val="00C73E5D"/>
    <w:pPr>
      <w:jc w:val="center"/>
    </w:pPr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4E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4E1B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VODOVOD</dc:creator>
  <cp:lastModifiedBy>VODOVOD</cp:lastModifiedBy>
  <cp:revision>2</cp:revision>
  <cp:lastPrinted>2018-05-24T04:26:00Z</cp:lastPrinted>
  <dcterms:created xsi:type="dcterms:W3CDTF">2021-02-16T08:21:00Z</dcterms:created>
  <dcterms:modified xsi:type="dcterms:W3CDTF">2021-02-16T08:21:00Z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