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62" w:rsidRP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Bold"/>
          <w:b/>
          <w:bCs/>
          <w:sz w:val="28"/>
          <w:szCs w:val="28"/>
        </w:rPr>
      </w:pPr>
      <w:r w:rsidRPr="008A3762">
        <w:rPr>
          <w:rFonts w:asciiTheme="minorHAnsi" w:hAnsiTheme="minorHAnsi" w:cs="MyriadPro-Bold"/>
          <w:b/>
          <w:bCs/>
          <w:sz w:val="28"/>
          <w:szCs w:val="28"/>
        </w:rPr>
        <w:t xml:space="preserve">Navodila za </w:t>
      </w:r>
      <w:r>
        <w:rPr>
          <w:rFonts w:asciiTheme="minorHAnsi" w:hAnsiTheme="minorHAnsi" w:cs="MyriadPro-Bold"/>
          <w:b/>
          <w:bCs/>
          <w:sz w:val="28"/>
          <w:szCs w:val="28"/>
        </w:rPr>
        <w:t xml:space="preserve">pravilno in odgovorno </w:t>
      </w:r>
      <w:r w:rsidRPr="008A3762">
        <w:rPr>
          <w:rFonts w:asciiTheme="minorHAnsi" w:hAnsiTheme="minorHAnsi" w:cs="MyriadPro-Bold"/>
          <w:b/>
          <w:bCs/>
          <w:sz w:val="28"/>
          <w:szCs w:val="28"/>
        </w:rPr>
        <w:t>ravnanje z zabojniki:</w:t>
      </w:r>
    </w:p>
    <w:p w:rsid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</w:p>
    <w:p w:rsidR="008A3762" w:rsidRP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  <w:r>
        <w:rPr>
          <w:rFonts w:asciiTheme="minorHAnsi" w:hAnsiTheme="minorHAnsi" w:cs="MyriadPro-Regular"/>
          <w:szCs w:val="24"/>
        </w:rPr>
        <w:t>Z</w:t>
      </w:r>
      <w:r w:rsidRPr="008A3762">
        <w:rPr>
          <w:rFonts w:asciiTheme="minorHAnsi" w:hAnsiTheme="minorHAnsi" w:cs="MyriadPro-Regular"/>
          <w:szCs w:val="24"/>
        </w:rPr>
        <w:t xml:space="preserve"> zabojniki za</w:t>
      </w:r>
      <w:r>
        <w:rPr>
          <w:rFonts w:asciiTheme="minorHAnsi" w:hAnsiTheme="minorHAnsi" w:cs="MyriadPro-Regular"/>
          <w:szCs w:val="24"/>
        </w:rPr>
        <w:t xml:space="preserve"> </w:t>
      </w:r>
      <w:r w:rsidRPr="008A3762">
        <w:rPr>
          <w:rFonts w:asciiTheme="minorHAnsi" w:hAnsiTheme="minorHAnsi" w:cs="MyriadPro-Regular"/>
          <w:szCs w:val="24"/>
        </w:rPr>
        <w:t>biološko raz</w:t>
      </w:r>
      <w:r>
        <w:rPr>
          <w:rFonts w:asciiTheme="minorHAnsi" w:hAnsiTheme="minorHAnsi" w:cs="MyriadPro-Regular"/>
          <w:szCs w:val="24"/>
        </w:rPr>
        <w:t>gradljive odpadke</w:t>
      </w:r>
      <w:r w:rsidRPr="008A3762">
        <w:rPr>
          <w:rFonts w:asciiTheme="minorHAnsi" w:hAnsiTheme="minorHAnsi" w:cs="MyriadPro-Regular"/>
          <w:szCs w:val="24"/>
        </w:rPr>
        <w:t xml:space="preserve">, za katere ste oz. boste </w:t>
      </w:r>
      <w:r w:rsidRPr="008A3762">
        <w:rPr>
          <w:rFonts w:asciiTheme="minorHAnsi" w:hAnsiTheme="minorHAnsi" w:cs="MyriadPro-Bold"/>
          <w:b/>
          <w:bCs/>
          <w:szCs w:val="24"/>
        </w:rPr>
        <w:t xml:space="preserve">najemniki </w:t>
      </w:r>
      <w:r w:rsidRPr="008A3762">
        <w:rPr>
          <w:rFonts w:asciiTheme="minorHAnsi" w:hAnsiTheme="minorHAnsi" w:cs="MyriadPro-Regular"/>
          <w:szCs w:val="24"/>
        </w:rPr>
        <w:t>in katere</w:t>
      </w:r>
    </w:p>
    <w:p w:rsidR="008A3762" w:rsidRP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  <w:r w:rsidRPr="008A3762">
        <w:rPr>
          <w:rFonts w:asciiTheme="minorHAnsi" w:hAnsiTheme="minorHAnsi" w:cs="MyriadPro-Regular"/>
          <w:szCs w:val="24"/>
        </w:rPr>
        <w:t xml:space="preserve">ste oz. boste prejeli v </w:t>
      </w:r>
      <w:r w:rsidRPr="008A3762">
        <w:rPr>
          <w:rFonts w:asciiTheme="minorHAnsi" w:hAnsiTheme="minorHAnsi" w:cs="MyriadPro-Bold"/>
          <w:b/>
          <w:bCs/>
          <w:szCs w:val="24"/>
        </w:rPr>
        <w:t>brezplačno uporabo za dobo petih let</w:t>
      </w:r>
      <w:r w:rsidRPr="008A3762">
        <w:rPr>
          <w:rFonts w:asciiTheme="minorHAnsi" w:hAnsiTheme="minorHAnsi" w:cs="MyriadPro-Regular"/>
          <w:szCs w:val="24"/>
        </w:rPr>
        <w:t>, je potrebno skladno</w:t>
      </w:r>
    </w:p>
    <w:p w:rsid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  <w:r w:rsidRPr="008A3762">
        <w:rPr>
          <w:rFonts w:asciiTheme="minorHAnsi" w:hAnsiTheme="minorHAnsi" w:cs="MyriadPro-Regular"/>
          <w:szCs w:val="24"/>
        </w:rPr>
        <w:t>Odlokom o ravnanju s komunalnimi odpadki na območju Občine</w:t>
      </w:r>
      <w:r>
        <w:rPr>
          <w:rFonts w:asciiTheme="minorHAnsi" w:hAnsiTheme="minorHAnsi" w:cs="MyriadPro-Regular"/>
          <w:szCs w:val="24"/>
        </w:rPr>
        <w:t xml:space="preserve"> Radeče</w:t>
      </w:r>
      <w:r w:rsidRPr="008A3762">
        <w:rPr>
          <w:rFonts w:asciiTheme="minorHAnsi" w:hAnsiTheme="minorHAnsi" w:cs="MyriadPro-Regular"/>
          <w:szCs w:val="24"/>
        </w:rPr>
        <w:t xml:space="preserve"> ravnati kot dober gospodar.</w:t>
      </w:r>
    </w:p>
    <w:p w:rsidR="008A3762" w:rsidRP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</w:p>
    <w:p w:rsid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  <w:r w:rsidRPr="008A3762">
        <w:rPr>
          <w:rFonts w:asciiTheme="minorHAnsi" w:hAnsiTheme="minorHAnsi" w:cs="MyriadPro-Regular"/>
          <w:szCs w:val="24"/>
        </w:rPr>
        <w:t>1. V primeru odjave komunalnih storitev je potrebno zabojnik, katerega najemnik ste</w:t>
      </w:r>
      <w:r w:rsidR="00A24DBB">
        <w:rPr>
          <w:rFonts w:asciiTheme="minorHAnsi" w:hAnsiTheme="minorHAnsi" w:cs="MyriadPro-Regular"/>
          <w:szCs w:val="24"/>
        </w:rPr>
        <w:t xml:space="preserve"> </w:t>
      </w:r>
      <w:r w:rsidRPr="008A3762">
        <w:rPr>
          <w:rFonts w:asciiTheme="minorHAnsi" w:hAnsiTheme="minorHAnsi" w:cs="MyriadPro-Regular"/>
          <w:szCs w:val="24"/>
        </w:rPr>
        <w:t>oz. ga imate v brezplač</w:t>
      </w:r>
      <w:r>
        <w:rPr>
          <w:rFonts w:asciiTheme="minorHAnsi" w:hAnsiTheme="minorHAnsi" w:cs="MyriadPro-Regular"/>
          <w:szCs w:val="24"/>
        </w:rPr>
        <w:t>ni uporabi, vrniti lastniku, to je JP Komunala Radeče</w:t>
      </w:r>
      <w:r w:rsidRPr="008A3762">
        <w:rPr>
          <w:rFonts w:asciiTheme="minorHAnsi" w:hAnsiTheme="minorHAnsi" w:cs="MyriadPro-Regular"/>
          <w:szCs w:val="24"/>
        </w:rPr>
        <w:t xml:space="preserve"> d.o.o.</w:t>
      </w:r>
    </w:p>
    <w:p w:rsidR="008A3762" w:rsidRP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</w:p>
    <w:p w:rsid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  <w:r>
        <w:rPr>
          <w:rFonts w:asciiTheme="minorHAnsi" w:hAnsiTheme="minorHAnsi" w:cs="MyriadPro-Regular"/>
          <w:szCs w:val="24"/>
        </w:rPr>
        <w:t>2. Zabojniki, ki ga</w:t>
      </w:r>
      <w:r w:rsidRPr="008A3762">
        <w:rPr>
          <w:rFonts w:asciiTheme="minorHAnsi" w:hAnsiTheme="minorHAnsi" w:cs="MyriadPro-Regular"/>
          <w:szCs w:val="24"/>
        </w:rPr>
        <w:t xml:space="preserve"> imate v najemu oz. v brezplač</w:t>
      </w:r>
      <w:r>
        <w:rPr>
          <w:rFonts w:asciiTheme="minorHAnsi" w:hAnsiTheme="minorHAnsi" w:cs="MyriadPro-Regular"/>
          <w:szCs w:val="24"/>
        </w:rPr>
        <w:t>ni uporabi pet let ne sme</w:t>
      </w:r>
      <w:r w:rsidRPr="008A3762">
        <w:rPr>
          <w:rFonts w:asciiTheme="minorHAnsi" w:hAnsiTheme="minorHAnsi" w:cs="MyriadPro-Regular"/>
          <w:szCs w:val="24"/>
        </w:rPr>
        <w:t xml:space="preserve"> biti</w:t>
      </w:r>
      <w:r w:rsidR="00A24DBB">
        <w:rPr>
          <w:rFonts w:asciiTheme="minorHAnsi" w:hAnsiTheme="minorHAnsi" w:cs="MyriadPro-Regular"/>
          <w:szCs w:val="24"/>
        </w:rPr>
        <w:t xml:space="preserve"> </w:t>
      </w:r>
      <w:r w:rsidRPr="008A3762">
        <w:rPr>
          <w:rFonts w:asciiTheme="minorHAnsi" w:hAnsiTheme="minorHAnsi" w:cs="MyriadPro-Regular"/>
          <w:szCs w:val="24"/>
        </w:rPr>
        <w:t>kakorkoli označ</w:t>
      </w:r>
      <w:r>
        <w:rPr>
          <w:rFonts w:asciiTheme="minorHAnsi" w:hAnsiTheme="minorHAnsi" w:cs="MyriadPro-Regular"/>
          <w:szCs w:val="24"/>
        </w:rPr>
        <w:t>en, prebarvan, porisan</w:t>
      </w:r>
      <w:r w:rsidRPr="008A3762">
        <w:rPr>
          <w:rFonts w:asciiTheme="minorHAnsi" w:hAnsiTheme="minorHAnsi" w:cs="MyriadPro-Regular"/>
          <w:szCs w:val="24"/>
        </w:rPr>
        <w:t>, preluknjani oz. kakorkoli drugače unič</w:t>
      </w:r>
      <w:r>
        <w:rPr>
          <w:rFonts w:asciiTheme="minorHAnsi" w:hAnsiTheme="minorHAnsi" w:cs="MyriadPro-Regular"/>
          <w:szCs w:val="24"/>
        </w:rPr>
        <w:t>en</w:t>
      </w:r>
      <w:r w:rsidRPr="008A3762">
        <w:rPr>
          <w:rFonts w:asciiTheme="minorHAnsi" w:hAnsiTheme="minorHAnsi" w:cs="MyriadPro-Regular"/>
          <w:szCs w:val="24"/>
        </w:rPr>
        <w:t>.</w:t>
      </w:r>
    </w:p>
    <w:p w:rsid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  <w:r w:rsidRPr="008A3762">
        <w:rPr>
          <w:rFonts w:asciiTheme="minorHAnsi" w:hAnsiTheme="minorHAnsi" w:cs="MyriadPro-Regular"/>
          <w:szCs w:val="24"/>
        </w:rPr>
        <w:t>Uporabnik je dolž</w:t>
      </w:r>
      <w:r>
        <w:rPr>
          <w:rFonts w:asciiTheme="minorHAnsi" w:hAnsiTheme="minorHAnsi" w:cs="MyriadPro-Regular"/>
          <w:szCs w:val="24"/>
        </w:rPr>
        <w:t>an uporabljati zabojnik</w:t>
      </w:r>
      <w:r w:rsidRPr="008A3762">
        <w:rPr>
          <w:rFonts w:asciiTheme="minorHAnsi" w:hAnsiTheme="minorHAnsi" w:cs="MyriadPro-Regular"/>
          <w:szCs w:val="24"/>
        </w:rPr>
        <w:t xml:space="preserve"> le za namen zbiranja odpadkov, za</w:t>
      </w:r>
      <w:r w:rsidR="00A24DBB">
        <w:rPr>
          <w:rFonts w:asciiTheme="minorHAnsi" w:hAnsiTheme="minorHAnsi" w:cs="MyriadPro-Regular"/>
          <w:szCs w:val="24"/>
        </w:rPr>
        <w:t xml:space="preserve"> </w:t>
      </w:r>
      <w:r w:rsidRPr="008A3762">
        <w:rPr>
          <w:rFonts w:asciiTheme="minorHAnsi" w:hAnsiTheme="minorHAnsi" w:cs="MyriadPro-Regular"/>
          <w:szCs w:val="24"/>
        </w:rPr>
        <w:t>katerega je zabojnik tudi namenjen.</w:t>
      </w:r>
    </w:p>
    <w:p w:rsidR="008A3762" w:rsidRP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</w:p>
    <w:p w:rsid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  <w:r>
        <w:rPr>
          <w:rFonts w:asciiTheme="minorHAnsi" w:hAnsiTheme="minorHAnsi" w:cs="MyriadPro-Regular"/>
          <w:szCs w:val="24"/>
        </w:rPr>
        <w:t>3. Zabojniki, ki smo vam ga dostavili, je opremljen</w:t>
      </w:r>
      <w:r w:rsidR="00A24DBB">
        <w:rPr>
          <w:rFonts w:asciiTheme="minorHAnsi" w:hAnsiTheme="minorHAnsi" w:cs="MyriadPro-Regular"/>
          <w:szCs w:val="24"/>
        </w:rPr>
        <w:t xml:space="preserve"> z zaporedno številko, katera pomeni</w:t>
      </w:r>
      <w:r w:rsidRPr="008A3762">
        <w:rPr>
          <w:rFonts w:asciiTheme="minorHAnsi" w:hAnsiTheme="minorHAnsi" w:cs="MyriadPro-Regular"/>
          <w:szCs w:val="24"/>
        </w:rPr>
        <w:t xml:space="preserve"> naslov odjemnega mesta. V kolikor so zabojniki zamenjani in bo</w:t>
      </w:r>
      <w:r w:rsidR="00A24DBB">
        <w:rPr>
          <w:rFonts w:asciiTheme="minorHAnsi" w:hAnsiTheme="minorHAnsi" w:cs="MyriadPro-Regular"/>
          <w:szCs w:val="24"/>
        </w:rPr>
        <w:t xml:space="preserve"> pristojen</w:t>
      </w:r>
      <w:r w:rsidRPr="008A3762">
        <w:rPr>
          <w:rFonts w:asciiTheme="minorHAnsi" w:hAnsiTheme="minorHAnsi" w:cs="MyriadPro-Regular"/>
          <w:szCs w:val="24"/>
        </w:rPr>
        <w:t xml:space="preserve"> inšpektorat ugotovil napačno odlaganje odpadkov, nosi odgovornost</w:t>
      </w:r>
      <w:r w:rsidR="00A24DBB">
        <w:rPr>
          <w:rFonts w:asciiTheme="minorHAnsi" w:hAnsiTheme="minorHAnsi" w:cs="MyriadPro-Regular"/>
          <w:szCs w:val="24"/>
        </w:rPr>
        <w:t xml:space="preserve"> </w:t>
      </w:r>
      <w:r w:rsidRPr="008A3762">
        <w:rPr>
          <w:rFonts w:asciiTheme="minorHAnsi" w:hAnsiTheme="minorHAnsi" w:cs="MyriadPro-Regular"/>
          <w:szCs w:val="24"/>
        </w:rPr>
        <w:t>za vsebino odpadkov v zabojniku plačnik odjemnega mesta.</w:t>
      </w:r>
    </w:p>
    <w:p w:rsidR="00A24DBB" w:rsidRPr="008A3762" w:rsidRDefault="00A24DBB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</w:p>
    <w:p w:rsidR="008A3762" w:rsidRP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  <w:r w:rsidRPr="008A3762">
        <w:rPr>
          <w:rFonts w:asciiTheme="minorHAnsi" w:hAnsiTheme="minorHAnsi" w:cs="MyriadPro-Regular"/>
          <w:szCs w:val="24"/>
        </w:rPr>
        <w:t>4. Iz zabojnikov je prepovedno odstranjevanje . Prav tako ni mogoča menjava</w:t>
      </w:r>
    </w:p>
    <w:p w:rsidR="008A3762" w:rsidRP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  <w:r w:rsidRPr="008A3762">
        <w:rPr>
          <w:rFonts w:asciiTheme="minorHAnsi" w:hAnsiTheme="minorHAnsi" w:cs="MyriadPro-Regular"/>
          <w:szCs w:val="24"/>
        </w:rPr>
        <w:t>zabojnikov med uporabniki, saj so zabojniki opremljeni s čipi – z identifikacijsko</w:t>
      </w:r>
    </w:p>
    <w:p w:rsid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  <w:r w:rsidRPr="008A3762">
        <w:rPr>
          <w:rFonts w:asciiTheme="minorHAnsi" w:hAnsiTheme="minorHAnsi" w:cs="MyriadPro-Regular"/>
          <w:szCs w:val="24"/>
        </w:rPr>
        <w:t>opremo vsakega odjemnega mesta, kateremu zabojnik pripada.</w:t>
      </w:r>
    </w:p>
    <w:p w:rsidR="00A24DBB" w:rsidRPr="008A3762" w:rsidRDefault="00A24DBB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</w:p>
    <w:p w:rsidR="008A3762" w:rsidRP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  <w:r w:rsidRPr="008A3762">
        <w:rPr>
          <w:rFonts w:asciiTheme="minorHAnsi" w:hAnsiTheme="minorHAnsi" w:cs="MyriadPro-Regular"/>
          <w:szCs w:val="24"/>
        </w:rPr>
        <w:t>5. V primeru odtujitve ali uničenja zabojnika za odpadke, je uporabnik dolžan plačati</w:t>
      </w:r>
    </w:p>
    <w:p w:rsidR="008A3762" w:rsidRP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  <w:r w:rsidRPr="008A3762">
        <w:rPr>
          <w:rFonts w:asciiTheme="minorHAnsi" w:hAnsiTheme="minorHAnsi" w:cs="MyriadPro-Regular"/>
          <w:szCs w:val="24"/>
        </w:rPr>
        <w:t>izvajalcu odškodnino za uničen zabojnik za odpadke, v višini cene novega zabojnika</w:t>
      </w:r>
    </w:p>
    <w:p w:rsid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  <w:r w:rsidRPr="008A3762">
        <w:rPr>
          <w:rFonts w:asciiTheme="minorHAnsi" w:hAnsiTheme="minorHAnsi" w:cs="MyriadPro-Regular"/>
          <w:szCs w:val="24"/>
        </w:rPr>
        <w:t>po ceniku izvajalca.</w:t>
      </w:r>
    </w:p>
    <w:p w:rsidR="00A24DBB" w:rsidRPr="008A3762" w:rsidRDefault="00A24DBB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</w:p>
    <w:p w:rsidR="008A3762" w:rsidRP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  <w:r w:rsidRPr="008A3762">
        <w:rPr>
          <w:rFonts w:asciiTheme="minorHAnsi" w:hAnsiTheme="minorHAnsi" w:cs="MyriadPro-Regular"/>
          <w:szCs w:val="24"/>
        </w:rPr>
        <w:t>6. Skladno s 23. členom odloka pa velja, da je uporabnik dolžan pripeljati izvajalcu</w:t>
      </w:r>
    </w:p>
    <w:p w:rsidR="008A3762" w:rsidRPr="008A3762" w:rsidRDefault="008A3762" w:rsidP="008A3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Cs w:val="24"/>
        </w:rPr>
      </w:pPr>
      <w:r w:rsidRPr="008A3762">
        <w:rPr>
          <w:rFonts w:asciiTheme="minorHAnsi" w:hAnsiTheme="minorHAnsi" w:cs="MyriadPro-Regular"/>
          <w:szCs w:val="24"/>
        </w:rPr>
        <w:t>zabojnik, ki je bil kupljen drugje, da ga proti plačilu opremi z identifikacijsko</w:t>
      </w:r>
    </w:p>
    <w:p w:rsidR="00705DB1" w:rsidRPr="008A3762" w:rsidRDefault="008A3762" w:rsidP="008A3762">
      <w:pPr>
        <w:jc w:val="both"/>
        <w:rPr>
          <w:rFonts w:asciiTheme="minorHAnsi" w:hAnsiTheme="minorHAnsi"/>
          <w:szCs w:val="24"/>
        </w:rPr>
      </w:pPr>
      <w:r w:rsidRPr="008A3762">
        <w:rPr>
          <w:rFonts w:asciiTheme="minorHAnsi" w:hAnsiTheme="minorHAnsi" w:cs="MyriadPro-Regular"/>
          <w:szCs w:val="24"/>
        </w:rPr>
        <w:t>opremo.</w:t>
      </w:r>
    </w:p>
    <w:sectPr w:rsidR="00705DB1" w:rsidRPr="008A3762" w:rsidSect="0070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yriad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3762"/>
    <w:rsid w:val="00705DB1"/>
    <w:rsid w:val="008A3762"/>
    <w:rsid w:val="009D61BE"/>
    <w:rsid w:val="00A24DBB"/>
    <w:rsid w:val="00C15884"/>
    <w:rsid w:val="00E30C6C"/>
    <w:rsid w:val="00E4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05D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Komunala Radeče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TOMAZ</dc:creator>
  <cp:keywords/>
  <dc:description/>
  <cp:lastModifiedBy>TOMAZ</cp:lastModifiedBy>
  <cp:revision>2</cp:revision>
  <dcterms:created xsi:type="dcterms:W3CDTF">2011-06-08T10:49:00Z</dcterms:created>
  <dcterms:modified xsi:type="dcterms:W3CDTF">2011-06-08T11:53:00Z</dcterms:modified>
</cp:coreProperties>
</file>